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67C2" w14:textId="6361DCC7" w:rsidR="00376273" w:rsidRPr="00376273" w:rsidRDefault="003B3C06" w:rsidP="00D539A3">
      <w:pPr>
        <w:shd w:val="clear" w:color="auto" w:fill="FFFFFF"/>
        <w:spacing w:after="300" w:line="240" w:lineRule="auto"/>
        <w:rPr>
          <w:rFonts w:eastAsia="Times New Roman" w:cstheme="minorHAnsi"/>
          <w:b/>
          <w:color w:val="000000" w:themeColor="text1"/>
          <w:sz w:val="28"/>
          <w:szCs w:val="28"/>
          <w:lang w:eastAsia="en-GB"/>
        </w:rPr>
      </w:pPr>
      <w:r>
        <w:rPr>
          <w:rFonts w:eastAsia="Times New Roman" w:cstheme="minorHAnsi"/>
          <w:b/>
          <w:color w:val="000000" w:themeColor="text1"/>
          <w:sz w:val="28"/>
          <w:szCs w:val="28"/>
          <w:lang w:eastAsia="en-GB"/>
        </w:rPr>
        <w:t xml:space="preserve">BGS </w:t>
      </w:r>
      <w:r w:rsidR="00D539A3" w:rsidRPr="00376273">
        <w:rPr>
          <w:rFonts w:eastAsia="Times New Roman" w:cstheme="minorHAnsi"/>
          <w:b/>
          <w:color w:val="000000" w:themeColor="text1"/>
          <w:sz w:val="28"/>
          <w:szCs w:val="28"/>
          <w:lang w:eastAsia="en-GB"/>
        </w:rPr>
        <w:t xml:space="preserve">South West Thames region vacancy: </w:t>
      </w:r>
      <w:r w:rsidR="00E630D6">
        <w:rPr>
          <w:rFonts w:eastAsia="Times New Roman" w:cstheme="minorHAnsi"/>
          <w:b/>
          <w:color w:val="000000" w:themeColor="text1"/>
          <w:sz w:val="28"/>
          <w:szCs w:val="28"/>
          <w:lang w:eastAsia="en-GB"/>
        </w:rPr>
        <w:t>Secretary</w:t>
      </w:r>
      <w:r w:rsidR="00D539A3" w:rsidRPr="00376273">
        <w:rPr>
          <w:rFonts w:eastAsia="Times New Roman" w:cstheme="minorHAnsi"/>
          <w:b/>
          <w:color w:val="000000" w:themeColor="text1"/>
          <w:sz w:val="28"/>
          <w:szCs w:val="28"/>
          <w:lang w:eastAsia="en-GB"/>
        </w:rPr>
        <w:t xml:space="preserve"> (3</w:t>
      </w:r>
      <w:r w:rsidR="00376273" w:rsidRPr="00376273">
        <w:rPr>
          <w:rFonts w:eastAsia="Times New Roman" w:cstheme="minorHAnsi"/>
          <w:b/>
          <w:color w:val="000000" w:themeColor="text1"/>
          <w:sz w:val="28"/>
          <w:szCs w:val="28"/>
          <w:lang w:eastAsia="en-GB"/>
        </w:rPr>
        <w:t>-</w:t>
      </w:r>
      <w:r w:rsidR="00D539A3" w:rsidRPr="00376273">
        <w:rPr>
          <w:rFonts w:eastAsia="Times New Roman" w:cstheme="minorHAnsi"/>
          <w:b/>
          <w:color w:val="000000" w:themeColor="text1"/>
          <w:sz w:val="28"/>
          <w:szCs w:val="28"/>
          <w:lang w:eastAsia="en-GB"/>
        </w:rPr>
        <w:t>year term)</w:t>
      </w:r>
    </w:p>
    <w:p w14:paraId="3C5FBA86" w14:textId="77777777" w:rsidR="003B3C06" w:rsidRDefault="003B3C06" w:rsidP="003B3C06">
      <w:pPr>
        <w:shd w:val="clear" w:color="auto" w:fill="FFFFFF"/>
        <w:spacing w:after="0" w:line="240" w:lineRule="auto"/>
        <w:rPr>
          <w:rFonts w:eastAsia="Times New Roman" w:cstheme="minorHAnsi"/>
          <w:lang w:eastAsia="en-GB"/>
        </w:rPr>
      </w:pPr>
      <w:r w:rsidRPr="00376273">
        <w:rPr>
          <w:rFonts w:eastAsia="Times New Roman" w:cstheme="minorHAnsi"/>
          <w:color w:val="000000" w:themeColor="text1"/>
          <w:lang w:eastAsia="en-GB"/>
        </w:rPr>
        <w:t xml:space="preserve">Would you like </w:t>
      </w:r>
      <w:r>
        <w:rPr>
          <w:rFonts w:eastAsia="Times New Roman" w:cstheme="minorHAnsi"/>
          <w:color w:val="000000" w:themeColor="text1"/>
          <w:lang w:eastAsia="en-GB"/>
        </w:rPr>
        <w:t>to help improve healthcare for older people by being</w:t>
      </w:r>
      <w:r w:rsidRPr="00376273">
        <w:rPr>
          <w:rFonts w:eastAsia="Times New Roman" w:cstheme="minorHAnsi"/>
          <w:color w:val="000000" w:themeColor="text1"/>
          <w:lang w:eastAsia="en-GB"/>
        </w:rPr>
        <w:t xml:space="preserve"> a key </w:t>
      </w:r>
      <w:r>
        <w:rPr>
          <w:rFonts w:eastAsia="Times New Roman" w:cstheme="minorHAnsi"/>
          <w:color w:val="000000" w:themeColor="text1"/>
          <w:lang w:eastAsia="en-GB"/>
        </w:rPr>
        <w:t xml:space="preserve">BGS </w:t>
      </w:r>
      <w:r w:rsidRPr="00376273">
        <w:rPr>
          <w:rFonts w:eastAsia="Times New Roman" w:cstheme="minorHAnsi"/>
          <w:color w:val="000000" w:themeColor="text1"/>
          <w:lang w:eastAsia="en-GB"/>
        </w:rPr>
        <w:t>representative</w:t>
      </w:r>
      <w:r>
        <w:rPr>
          <w:rFonts w:eastAsia="Times New Roman" w:cstheme="minorHAnsi"/>
          <w:color w:val="000000" w:themeColor="text1"/>
          <w:lang w:eastAsia="en-GB"/>
        </w:rPr>
        <w:t xml:space="preserve"> in your region</w:t>
      </w:r>
      <w:r w:rsidRPr="00376273">
        <w:rPr>
          <w:rFonts w:eastAsia="Times New Roman" w:cstheme="minorHAnsi"/>
          <w:color w:val="000000" w:themeColor="text1"/>
          <w:lang w:eastAsia="en-GB"/>
        </w:rPr>
        <w:t xml:space="preserve"> and undertak</w:t>
      </w:r>
      <w:r>
        <w:rPr>
          <w:rFonts w:eastAsia="Times New Roman" w:cstheme="minorHAnsi"/>
          <w:color w:val="000000" w:themeColor="text1"/>
          <w:lang w:eastAsia="en-GB"/>
        </w:rPr>
        <w:t>ing</w:t>
      </w:r>
      <w:r w:rsidRPr="00376273">
        <w:rPr>
          <w:rFonts w:eastAsia="Times New Roman" w:cstheme="minorHAnsi"/>
          <w:color w:val="000000" w:themeColor="text1"/>
          <w:lang w:eastAsia="en-GB"/>
        </w:rPr>
        <w:t xml:space="preserve"> the following? </w:t>
      </w:r>
      <w:r>
        <w:rPr>
          <w:rFonts w:eastAsia="Times New Roman" w:cstheme="minorHAnsi"/>
          <w:color w:val="000000" w:themeColor="text1"/>
          <w:lang w:eastAsia="en-GB"/>
        </w:rPr>
        <w:br/>
      </w:r>
    </w:p>
    <w:p w14:paraId="3F8386AA" w14:textId="77777777" w:rsidR="003B3C06" w:rsidRPr="00376273" w:rsidRDefault="003B3C06" w:rsidP="003B3C06">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lang w:eastAsia="en-GB"/>
        </w:rPr>
        <w:t xml:space="preserve">If the answer is yes, </w:t>
      </w:r>
      <w:r>
        <w:rPr>
          <w:rFonts w:eastAsia="Times New Roman" w:cstheme="minorHAnsi"/>
          <w:lang w:eastAsia="en-GB"/>
        </w:rPr>
        <w:t xml:space="preserve">then </w:t>
      </w:r>
      <w:r w:rsidRPr="00376273">
        <w:rPr>
          <w:rFonts w:eastAsia="Times New Roman" w:cstheme="minorHAnsi"/>
          <w:lang w:eastAsia="en-GB"/>
        </w:rPr>
        <w:t>we would love to hear from you!</w:t>
      </w:r>
    </w:p>
    <w:p w14:paraId="440453C2" w14:textId="77777777" w:rsidR="00D539A3" w:rsidRPr="00376273" w:rsidRDefault="00D539A3" w:rsidP="00D539A3">
      <w:pPr>
        <w:shd w:val="clear" w:color="auto" w:fill="FFFFFF"/>
        <w:spacing w:after="0" w:line="240" w:lineRule="auto"/>
        <w:rPr>
          <w:rFonts w:eastAsia="Times New Roman" w:cstheme="minorHAnsi"/>
          <w:lang w:eastAsia="en-GB"/>
        </w:rPr>
      </w:pPr>
    </w:p>
    <w:p w14:paraId="37710DE6" w14:textId="77777777" w:rsidR="006A43BB" w:rsidRPr="00376273" w:rsidRDefault="006A43BB" w:rsidP="006A43BB">
      <w:pPr>
        <w:pStyle w:val="ListParagraph"/>
        <w:numPr>
          <w:ilvl w:val="0"/>
          <w:numId w:val="3"/>
        </w:numPr>
        <w:shd w:val="clear" w:color="auto" w:fill="FFFFFF"/>
        <w:spacing w:after="300" w:line="240" w:lineRule="auto"/>
        <w:jc w:val="both"/>
        <w:rPr>
          <w:rFonts w:eastAsia="Times New Roman" w:cstheme="minorHAnsi"/>
          <w:lang w:eastAsia="en-GB"/>
        </w:rPr>
      </w:pPr>
      <w:r w:rsidRPr="00376273">
        <w:rPr>
          <w:rFonts w:eastAsia="Times New Roman" w:cstheme="minorHAnsi"/>
          <w:b/>
          <w:bCs/>
          <w:color w:val="000000" w:themeColor="text1"/>
          <w:lang w:eastAsia="en-GB"/>
        </w:rPr>
        <w:t xml:space="preserve">Create a supportive and collaborative local environment for fellow healthcare professionals </w:t>
      </w:r>
    </w:p>
    <w:p w14:paraId="2CBFFE19" w14:textId="434093D5" w:rsidR="00D539A3" w:rsidRDefault="00D539A3" w:rsidP="00D539A3">
      <w:pPr>
        <w:pStyle w:val="ListParagraph"/>
        <w:numPr>
          <w:ilvl w:val="0"/>
          <w:numId w:val="3"/>
        </w:numPr>
        <w:shd w:val="clear" w:color="auto" w:fill="FFFFFF"/>
        <w:spacing w:after="300" w:line="240" w:lineRule="auto"/>
        <w:rPr>
          <w:rFonts w:eastAsia="Times New Roman" w:cstheme="minorHAnsi"/>
          <w:b/>
          <w:bCs/>
          <w:color w:val="000000" w:themeColor="text1"/>
          <w:lang w:eastAsia="en-GB"/>
        </w:rPr>
      </w:pPr>
      <w:r w:rsidRPr="00376273">
        <w:rPr>
          <w:rFonts w:eastAsia="Times New Roman" w:cstheme="minorHAnsi"/>
          <w:b/>
          <w:bCs/>
          <w:color w:val="000000" w:themeColor="text1"/>
          <w:lang w:eastAsia="en-GB"/>
        </w:rPr>
        <w:t xml:space="preserve">Help strengthen the multi-disciplinary community of BGS members </w:t>
      </w:r>
    </w:p>
    <w:p w14:paraId="2BF501A6" w14:textId="77777777" w:rsidR="006A43BB" w:rsidRPr="00376273" w:rsidRDefault="006A43BB" w:rsidP="006A43BB">
      <w:pPr>
        <w:pStyle w:val="ListParagraph"/>
        <w:numPr>
          <w:ilvl w:val="0"/>
          <w:numId w:val="3"/>
        </w:numPr>
        <w:shd w:val="clear" w:color="auto" w:fill="FFFFFF"/>
        <w:spacing w:after="300" w:line="240" w:lineRule="auto"/>
        <w:rPr>
          <w:rFonts w:eastAsia="Times New Roman" w:cstheme="minorHAnsi"/>
          <w:color w:val="000000" w:themeColor="text1"/>
          <w:lang w:eastAsia="en-GB"/>
        </w:rPr>
      </w:pPr>
      <w:r w:rsidRPr="00376273">
        <w:rPr>
          <w:rFonts w:eastAsia="Times New Roman" w:cstheme="minorHAnsi"/>
          <w:b/>
          <w:bCs/>
          <w:color w:val="000000" w:themeColor="text1"/>
          <w:lang w:eastAsia="en-GB"/>
        </w:rPr>
        <w:t>Influence decisions taken at a regional level in relation to the specialty</w:t>
      </w:r>
    </w:p>
    <w:p w14:paraId="29EB45C1" w14:textId="31575F57" w:rsidR="00D539A3" w:rsidRPr="00376273" w:rsidRDefault="00D539A3" w:rsidP="00D539A3">
      <w:pPr>
        <w:pStyle w:val="ListParagraph"/>
        <w:numPr>
          <w:ilvl w:val="0"/>
          <w:numId w:val="3"/>
        </w:numPr>
        <w:shd w:val="clear" w:color="auto" w:fill="FFFFFF"/>
        <w:spacing w:after="300" w:line="240" w:lineRule="auto"/>
        <w:rPr>
          <w:rFonts w:eastAsia="Times New Roman" w:cstheme="minorHAnsi"/>
          <w:color w:val="000000" w:themeColor="text1"/>
          <w:lang w:eastAsia="en-GB"/>
        </w:rPr>
      </w:pPr>
      <w:r w:rsidRPr="00376273">
        <w:rPr>
          <w:rFonts w:eastAsia="Times New Roman" w:cstheme="minorHAnsi"/>
          <w:b/>
          <w:bCs/>
          <w:color w:val="000000" w:themeColor="text1"/>
          <w:lang w:eastAsia="en-GB"/>
        </w:rPr>
        <w:t>Promote local talent and research</w:t>
      </w:r>
    </w:p>
    <w:p w14:paraId="05D130A6" w14:textId="1066A20C" w:rsidR="00D539A3" w:rsidRPr="00376273" w:rsidRDefault="00D539A3" w:rsidP="00D539A3">
      <w:pPr>
        <w:pStyle w:val="ListParagraph"/>
        <w:numPr>
          <w:ilvl w:val="0"/>
          <w:numId w:val="3"/>
        </w:numPr>
        <w:shd w:val="clear" w:color="auto" w:fill="FFFFFF"/>
        <w:spacing w:after="300" w:line="240" w:lineRule="auto"/>
        <w:rPr>
          <w:rFonts w:eastAsia="Times New Roman" w:cstheme="minorHAnsi"/>
          <w:color w:val="000000" w:themeColor="text1"/>
          <w:lang w:eastAsia="en-GB"/>
        </w:rPr>
      </w:pPr>
      <w:r w:rsidRPr="00376273">
        <w:rPr>
          <w:rFonts w:eastAsia="Times New Roman" w:cstheme="minorHAnsi"/>
          <w:b/>
          <w:bCs/>
          <w:color w:val="000000" w:themeColor="text1"/>
          <w:lang w:eastAsia="en-GB"/>
        </w:rPr>
        <w:t>Facilitate networking within your region</w:t>
      </w:r>
    </w:p>
    <w:p w14:paraId="4C635FAE" w14:textId="77777777" w:rsidR="00D539A3" w:rsidRPr="00376273" w:rsidRDefault="00D539A3" w:rsidP="00D539A3">
      <w:pPr>
        <w:pStyle w:val="ListParagraph"/>
        <w:shd w:val="clear" w:color="auto" w:fill="FFFFFF"/>
        <w:spacing w:after="300" w:line="240" w:lineRule="auto"/>
        <w:rPr>
          <w:rFonts w:eastAsia="Times New Roman" w:cstheme="minorHAnsi"/>
          <w:color w:val="000000" w:themeColor="text1"/>
          <w:lang w:eastAsia="en-GB"/>
        </w:rPr>
      </w:pPr>
    </w:p>
    <w:p w14:paraId="449196A9" w14:textId="77777777" w:rsidR="00D539A3" w:rsidRPr="00376273" w:rsidRDefault="00D539A3" w:rsidP="00D539A3">
      <w:pPr>
        <w:shd w:val="clear" w:color="auto" w:fill="FFFFFF"/>
        <w:spacing w:after="0" w:line="240" w:lineRule="auto"/>
        <w:rPr>
          <w:rFonts w:eastAsia="Times New Roman" w:cstheme="minorHAnsi"/>
          <w:color w:val="000000" w:themeColor="text1"/>
          <w:lang w:eastAsia="en-GB"/>
        </w:rPr>
      </w:pPr>
    </w:p>
    <w:p w14:paraId="247E41BE" w14:textId="77777777" w:rsidR="00376273" w:rsidRPr="00376273" w:rsidRDefault="00D539A3" w:rsidP="00376273">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color w:val="000000" w:themeColor="text1"/>
          <w:lang w:eastAsia="en-GB"/>
        </w:rPr>
        <w:t>Please email a short expression of interest and your covering CV to </w:t>
      </w:r>
      <w:hyperlink r:id="rId5" w:history="1">
        <w:r w:rsidRPr="00376273">
          <w:rPr>
            <w:rStyle w:val="Hyperlink"/>
            <w:rFonts w:eastAsia="Times New Roman" w:cstheme="minorHAnsi"/>
            <w:lang w:eastAsia="en-GB"/>
          </w:rPr>
          <w:t>M.Stewart@bgs.org.uk</w:t>
        </w:r>
      </w:hyperlink>
      <w:r w:rsidRPr="00376273">
        <w:rPr>
          <w:rFonts w:eastAsia="Times New Roman" w:cstheme="minorHAnsi"/>
          <w:color w:val="000000" w:themeColor="text1"/>
          <w:lang w:eastAsia="en-GB"/>
        </w:rPr>
        <w:t xml:space="preserve"> BGS Office and Business Manager.</w:t>
      </w:r>
      <w:r w:rsidR="00376273">
        <w:rPr>
          <w:rFonts w:eastAsia="Times New Roman" w:cstheme="minorHAnsi"/>
          <w:color w:val="000000" w:themeColor="text1"/>
          <w:lang w:eastAsia="en-GB"/>
        </w:rPr>
        <w:t xml:space="preserve"> </w:t>
      </w:r>
      <w:r w:rsidR="00376273">
        <w:rPr>
          <w:rFonts w:eastAsia="Times New Roman" w:cstheme="minorHAnsi"/>
          <w:color w:val="FF0000"/>
          <w:lang w:eastAsia="en-GB"/>
        </w:rPr>
        <w:t>D</w:t>
      </w:r>
      <w:r w:rsidR="00376273" w:rsidRPr="00376273">
        <w:rPr>
          <w:rFonts w:eastAsia="Times New Roman" w:cstheme="minorHAnsi"/>
          <w:color w:val="FF0000"/>
          <w:lang w:eastAsia="en-GB"/>
        </w:rPr>
        <w:t>eadline for applications is</w:t>
      </w:r>
      <w:r w:rsidR="00376273">
        <w:rPr>
          <w:rFonts w:eastAsia="Times New Roman" w:cstheme="minorHAnsi"/>
          <w:color w:val="FF0000"/>
          <w:lang w:eastAsia="en-GB"/>
        </w:rPr>
        <w:t xml:space="preserve">: </w:t>
      </w:r>
      <w:r w:rsidR="00376273" w:rsidRPr="00376273">
        <w:rPr>
          <w:rFonts w:eastAsia="Times New Roman" w:cstheme="minorHAnsi"/>
          <w:color w:val="FF0000"/>
          <w:lang w:eastAsia="en-GB"/>
        </w:rPr>
        <w:t>31 January 2021</w:t>
      </w:r>
      <w:r w:rsidR="00376273">
        <w:rPr>
          <w:rFonts w:eastAsia="Times New Roman" w:cstheme="minorHAnsi"/>
          <w:color w:val="FF0000"/>
          <w:lang w:eastAsia="en-GB"/>
        </w:rPr>
        <w:t xml:space="preserve"> (5pm)</w:t>
      </w:r>
      <w:r w:rsidR="00376273" w:rsidRPr="00376273">
        <w:rPr>
          <w:rFonts w:eastAsia="Times New Roman" w:cstheme="minorHAnsi"/>
          <w:color w:val="FF0000"/>
          <w:lang w:eastAsia="en-GB"/>
        </w:rPr>
        <w:t>.</w:t>
      </w:r>
    </w:p>
    <w:p w14:paraId="204DAF82" w14:textId="1AACDC29" w:rsidR="00D539A3" w:rsidRPr="00376273" w:rsidRDefault="00D539A3" w:rsidP="00D539A3">
      <w:pPr>
        <w:shd w:val="clear" w:color="auto" w:fill="FFFFFF"/>
        <w:spacing w:after="0" w:line="240" w:lineRule="auto"/>
        <w:rPr>
          <w:rFonts w:eastAsia="Times New Roman" w:cstheme="minorHAnsi"/>
          <w:color w:val="000000" w:themeColor="text1"/>
          <w:lang w:eastAsia="en-GB"/>
        </w:rPr>
      </w:pPr>
    </w:p>
    <w:p w14:paraId="5F52C718" w14:textId="10749EA6" w:rsidR="00D539A3" w:rsidRDefault="00DB6E46" w:rsidP="00D539A3">
      <w:pPr>
        <w:shd w:val="clear" w:color="auto" w:fill="FFFFFF"/>
        <w:spacing w:after="0" w:line="240" w:lineRule="auto"/>
      </w:pPr>
      <w:r>
        <w:rPr>
          <w:rFonts w:eastAsia="Times New Roman" w:cstheme="minorHAnsi"/>
          <w:color w:val="000000" w:themeColor="text1"/>
          <w:lang w:eastAsia="en-GB"/>
        </w:rPr>
        <w:t xml:space="preserve">For details of roles see </w:t>
      </w:r>
      <w:hyperlink r:id="rId6" w:history="1">
        <w:r>
          <w:rPr>
            <w:rStyle w:val="Hyperlink"/>
          </w:rPr>
          <w:t>https://www.bgs.org.uk/resources/region-officer-roles-and-volunteer-opportunities</w:t>
        </w:r>
      </w:hyperlink>
    </w:p>
    <w:p w14:paraId="435A457E" w14:textId="77777777" w:rsidR="00DB6E46" w:rsidRDefault="00DB6E46" w:rsidP="00DB6E46">
      <w:r>
        <w:t xml:space="preserve">Hear from other officers </w:t>
      </w:r>
      <w:hyperlink r:id="rId7" w:history="1">
        <w:r>
          <w:rPr>
            <w:rStyle w:val="Hyperlink"/>
          </w:rPr>
          <w:t>https://www.bgs.org.uk/officer-testimonials</w:t>
        </w:r>
      </w:hyperlink>
    </w:p>
    <w:p w14:paraId="7679D212" w14:textId="7928D59A" w:rsidR="00DB6E46" w:rsidRPr="00376273" w:rsidRDefault="00DB6E46" w:rsidP="00D539A3">
      <w:pPr>
        <w:shd w:val="clear" w:color="auto" w:fill="FFFFFF"/>
        <w:spacing w:after="0" w:line="240" w:lineRule="auto"/>
        <w:rPr>
          <w:rFonts w:eastAsia="Times New Roman" w:cstheme="minorHAnsi"/>
          <w:color w:val="000000" w:themeColor="text1"/>
          <w:lang w:eastAsia="en-GB"/>
        </w:rPr>
      </w:pPr>
    </w:p>
    <w:p w14:paraId="05ACDEC1" w14:textId="083756D4" w:rsidR="00D539A3" w:rsidRPr="00376273" w:rsidRDefault="00D539A3" w:rsidP="00D539A3">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color w:val="000000" w:themeColor="text1"/>
          <w:lang w:eastAsia="en-GB"/>
        </w:rPr>
        <w:t xml:space="preserve">If you have any </w:t>
      </w:r>
      <w:r w:rsidR="003B3C06" w:rsidRPr="00376273">
        <w:rPr>
          <w:rFonts w:eastAsia="Times New Roman" w:cstheme="minorHAnsi"/>
          <w:color w:val="000000" w:themeColor="text1"/>
          <w:lang w:eastAsia="en-GB"/>
        </w:rPr>
        <w:t>questions,</w:t>
      </w:r>
      <w:r w:rsidRPr="00376273">
        <w:rPr>
          <w:rFonts w:eastAsia="Times New Roman" w:cstheme="minorHAnsi"/>
          <w:color w:val="000000" w:themeColor="text1"/>
          <w:lang w:eastAsia="en-GB"/>
        </w:rPr>
        <w:t xml:space="preserve"> please call </w:t>
      </w:r>
      <w:r w:rsidRPr="000B361B">
        <w:rPr>
          <w:rFonts w:eastAsia="Times New Roman" w:cstheme="minorHAnsi"/>
          <w:b/>
          <w:bCs/>
          <w:color w:val="000000" w:themeColor="text1"/>
          <w:lang w:eastAsia="en-GB"/>
        </w:rPr>
        <w:t>0207 608 8575</w:t>
      </w:r>
      <w:r w:rsidRPr="00376273">
        <w:rPr>
          <w:rFonts w:eastAsia="Times New Roman" w:cstheme="minorHAnsi"/>
          <w:color w:val="000000" w:themeColor="text1"/>
          <w:lang w:eastAsia="en-GB"/>
        </w:rPr>
        <w:t xml:space="preserve"> for more information. </w:t>
      </w:r>
    </w:p>
    <w:p w14:paraId="6D18421B" w14:textId="77777777" w:rsidR="00376273" w:rsidRDefault="00376273" w:rsidP="00D539A3">
      <w:pPr>
        <w:shd w:val="clear" w:color="auto" w:fill="FFFFFF"/>
        <w:spacing w:after="300" w:line="240" w:lineRule="auto"/>
        <w:rPr>
          <w:rFonts w:eastAsia="Times New Roman" w:cstheme="minorHAnsi"/>
          <w:color w:val="000000" w:themeColor="text1"/>
          <w:lang w:eastAsia="en-GB"/>
        </w:rPr>
      </w:pPr>
    </w:p>
    <w:p w14:paraId="6B713449" w14:textId="3CF70F71" w:rsidR="00D539A3" w:rsidRPr="00376273" w:rsidRDefault="00D539A3" w:rsidP="00D539A3">
      <w:pPr>
        <w:shd w:val="clear" w:color="auto" w:fill="FFFFFF"/>
        <w:spacing w:after="300" w:line="240" w:lineRule="auto"/>
        <w:rPr>
          <w:rFonts w:eastAsia="Times New Roman" w:cstheme="minorHAnsi"/>
          <w:i/>
          <w:iCs/>
          <w:color w:val="000000" w:themeColor="text1"/>
          <w:lang w:eastAsia="en-GB"/>
        </w:rPr>
      </w:pPr>
      <w:r w:rsidRPr="00376273">
        <w:rPr>
          <w:rFonts w:eastAsia="Times New Roman" w:cstheme="minorHAnsi"/>
          <w:i/>
          <w:iCs/>
          <w:color w:val="000000" w:themeColor="text1"/>
          <w:lang w:eastAsia="en-GB"/>
        </w:rPr>
        <w:t>The BGS welcomes expressions of interest in this role from all healthcare professionals working with older people, including nurses and allied health professionals, at any stage of their career.</w:t>
      </w:r>
    </w:p>
    <w:p w14:paraId="5EF232B7" w14:textId="0126D0BF" w:rsidR="00D539A3" w:rsidRPr="00376273" w:rsidRDefault="00D539A3" w:rsidP="00D539A3">
      <w:pPr>
        <w:shd w:val="clear" w:color="auto" w:fill="FFFFFF"/>
        <w:spacing w:after="300" w:line="240" w:lineRule="auto"/>
        <w:rPr>
          <w:rFonts w:eastAsia="Times New Roman" w:cstheme="minorHAnsi"/>
          <w:i/>
          <w:iCs/>
          <w:color w:val="000000" w:themeColor="text1"/>
          <w:lang w:eastAsia="en-GB"/>
        </w:rPr>
      </w:pPr>
      <w:r w:rsidRPr="00376273">
        <w:rPr>
          <w:rFonts w:eastAsia="Times New Roman" w:cstheme="minorHAnsi"/>
          <w:i/>
          <w:iCs/>
          <w:color w:val="000000" w:themeColor="text1"/>
          <w:lang w:eastAsia="en-GB"/>
        </w:rPr>
        <w:t xml:space="preserve">Please note, you must be a current paid member of the BGS and work within the South West Thames region to be eligible for this </w:t>
      </w:r>
      <w:r w:rsidRPr="00376273">
        <w:rPr>
          <w:rFonts w:eastAsia="Times New Roman" w:cstheme="minorHAnsi"/>
          <w:i/>
          <w:iCs/>
          <w:color w:val="000000" w:themeColor="text1"/>
          <w:u w:val="single"/>
          <w:lang w:eastAsia="en-GB"/>
        </w:rPr>
        <w:t>voluntary</w:t>
      </w:r>
      <w:r w:rsidRPr="00376273">
        <w:rPr>
          <w:rFonts w:eastAsia="Times New Roman" w:cstheme="minorHAnsi"/>
          <w:i/>
          <w:iCs/>
          <w:color w:val="000000" w:themeColor="text1"/>
          <w:lang w:eastAsia="en-GB"/>
        </w:rPr>
        <w:t xml:space="preserve"> role.</w:t>
      </w:r>
    </w:p>
    <w:p w14:paraId="0C907139" w14:textId="140F0A9B" w:rsidR="00D539A3" w:rsidRPr="00376273" w:rsidRDefault="00D539A3" w:rsidP="00D539A3">
      <w:pPr>
        <w:shd w:val="clear" w:color="auto" w:fill="FFFFFF"/>
        <w:spacing w:after="0" w:line="240" w:lineRule="auto"/>
        <w:rPr>
          <w:rFonts w:eastAsia="Times New Roman" w:cstheme="minorHAnsi"/>
          <w:i/>
          <w:iCs/>
          <w:color w:val="000000" w:themeColor="text1"/>
          <w:lang w:eastAsia="en-GB"/>
        </w:rPr>
      </w:pPr>
      <w:r w:rsidRPr="00376273">
        <w:rPr>
          <w:rFonts w:eastAsia="Times New Roman" w:cstheme="minorHAnsi"/>
          <w:i/>
          <w:iCs/>
          <w:color w:val="000000" w:themeColor="text1"/>
          <w:lang w:eastAsia="en-GB"/>
        </w:rPr>
        <w:t>You can join the BGS</w:t>
      </w:r>
      <w:r w:rsidR="005D42CB">
        <w:rPr>
          <w:rFonts w:eastAsia="Times New Roman" w:cstheme="minorHAnsi"/>
          <w:i/>
          <w:iCs/>
          <w:color w:val="000000" w:themeColor="text1"/>
          <w:lang w:eastAsia="en-GB"/>
        </w:rPr>
        <w:t xml:space="preserve"> </w:t>
      </w:r>
      <w:hyperlink r:id="rId8" w:history="1">
        <w:r w:rsidR="005D42CB" w:rsidRPr="005D42CB">
          <w:rPr>
            <w:rStyle w:val="Hyperlink"/>
            <w:rFonts w:eastAsia="Times New Roman" w:cstheme="minorHAnsi"/>
            <w:i/>
            <w:iCs/>
            <w:lang w:eastAsia="en-GB"/>
          </w:rPr>
          <w:t>here</w:t>
        </w:r>
      </w:hyperlink>
      <w:r w:rsidR="005D42CB" w:rsidRPr="00376273">
        <w:rPr>
          <w:rFonts w:eastAsia="Times New Roman" w:cstheme="minorHAnsi"/>
          <w:i/>
          <w:iCs/>
          <w:color w:val="000000" w:themeColor="text1"/>
          <w:lang w:eastAsia="en-GB"/>
        </w:rPr>
        <w:t xml:space="preserve"> </w:t>
      </w:r>
    </w:p>
    <w:p w14:paraId="1C5449E9" w14:textId="7F4FD4D4" w:rsidR="00D539A3" w:rsidRPr="00376273" w:rsidRDefault="00D539A3" w:rsidP="00D539A3">
      <w:pPr>
        <w:shd w:val="clear" w:color="auto" w:fill="FFFFFF"/>
        <w:spacing w:after="0" w:line="240" w:lineRule="auto"/>
        <w:rPr>
          <w:rFonts w:eastAsia="Times New Roman" w:cstheme="minorHAnsi"/>
          <w:color w:val="000000" w:themeColor="text1"/>
          <w:lang w:eastAsia="en-GB"/>
        </w:rPr>
      </w:pPr>
      <w:r w:rsidRPr="00376273">
        <w:rPr>
          <w:rFonts w:eastAsia="Times New Roman" w:cstheme="minorHAnsi"/>
          <w:b/>
          <w:bCs/>
          <w:noProof/>
          <w:color w:val="000000" w:themeColor="text1"/>
          <w:lang w:eastAsia="en-GB"/>
        </w:rPr>
        <mc:AlternateContent>
          <mc:Choice Requires="wps">
            <w:drawing>
              <wp:anchor distT="45720" distB="45720" distL="114300" distR="114300" simplePos="0" relativeHeight="251659264" behindDoc="0" locked="0" layoutInCell="1" allowOverlap="1" wp14:anchorId="56E11D4F" wp14:editId="1764FAEC">
                <wp:simplePos x="0" y="0"/>
                <wp:positionH relativeFrom="column">
                  <wp:posOffset>6350</wp:posOffset>
                </wp:positionH>
                <wp:positionV relativeFrom="paragraph">
                  <wp:posOffset>292100</wp:posOffset>
                </wp:positionV>
                <wp:extent cx="6775450" cy="3314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3314700"/>
                        </a:xfrm>
                        <a:prstGeom prst="rect">
                          <a:avLst/>
                        </a:prstGeom>
                        <a:solidFill>
                          <a:srgbClr val="FFFFFF"/>
                        </a:solidFill>
                        <a:ln w="9525">
                          <a:solidFill>
                            <a:srgbClr val="000000"/>
                          </a:solidFill>
                          <a:miter lim="800000"/>
                          <a:headEnd/>
                          <a:tailEnd/>
                        </a:ln>
                      </wps:spPr>
                      <wps:txbx>
                        <w:txbxContent>
                          <w:p w14:paraId="4D6A79BA" w14:textId="77777777" w:rsidR="00B90434" w:rsidRDefault="00B90434" w:rsidP="00B90434">
                            <w:pPr>
                              <w:shd w:val="clear" w:color="auto" w:fill="FFFFFF"/>
                              <w:spacing w:after="300" w:line="240" w:lineRule="auto"/>
                              <w:jc w:val="both"/>
                              <w:rPr>
                                <w:rFonts w:eastAsia="Times New Roman" w:cstheme="minorHAnsi"/>
                                <w:b/>
                                <w:bCs/>
                                <w:lang w:eastAsia="en-GB"/>
                              </w:rPr>
                            </w:pPr>
                            <w:r w:rsidRPr="00B90434">
                              <w:rPr>
                                <w:rFonts w:eastAsia="Times New Roman" w:cstheme="minorHAnsi"/>
                                <w:b/>
                                <w:bCs/>
                                <w:lang w:eastAsia="en-GB"/>
                              </w:rPr>
                              <w:t>Further information about the role and associated duties</w:t>
                            </w:r>
                          </w:p>
                          <w:p w14:paraId="09F6F979" w14:textId="421226E2" w:rsidR="00B90434" w:rsidRPr="00B90434" w:rsidRDefault="00B90434" w:rsidP="00B90434">
                            <w:pPr>
                              <w:shd w:val="clear" w:color="auto" w:fill="FFFFFF"/>
                              <w:spacing w:after="300" w:line="240" w:lineRule="auto"/>
                              <w:jc w:val="both"/>
                              <w:rPr>
                                <w:rFonts w:eastAsia="Times New Roman" w:cstheme="minorHAnsi"/>
                                <w:b/>
                                <w:bCs/>
                                <w:lang w:eastAsia="en-GB"/>
                              </w:rPr>
                            </w:pPr>
                            <w:r w:rsidRPr="00B90434">
                              <w:rPr>
                                <w:rFonts w:eastAsia="Times New Roman" w:cstheme="minorHAnsi"/>
                                <w:lang w:eastAsia="en-GB"/>
                              </w:rPr>
                              <w:t>The key role of the Secretary is to develop and oversee regular region meetings. They act as the main point of contact for the Society’s head office in relation to the management of BGS South West Thames events and assist the BGS events team with the planning and promotion of these region meetings.</w:t>
                            </w:r>
                          </w:p>
                          <w:p w14:paraId="62CD3D52" w14:textId="77777777" w:rsidR="00B90434" w:rsidRPr="00B90434" w:rsidRDefault="00B90434" w:rsidP="00B90434">
                            <w:pPr>
                              <w:shd w:val="clear" w:color="auto" w:fill="FFFFFF"/>
                              <w:spacing w:after="300" w:line="240" w:lineRule="auto"/>
                              <w:jc w:val="both"/>
                              <w:rPr>
                                <w:rFonts w:eastAsia="Times New Roman" w:cstheme="minorHAnsi"/>
                                <w:lang w:eastAsia="en-GB"/>
                              </w:rPr>
                            </w:pPr>
                            <w:r w:rsidRPr="00B90434">
                              <w:rPr>
                                <w:rFonts w:eastAsia="Times New Roman" w:cstheme="minorHAnsi"/>
                                <w:lang w:eastAsia="en-GB"/>
                              </w:rPr>
                              <w:t>The role provides an ideal opportunity to get to know eminent and pioneering speakers from all aspects of healthcare for older people, and to build skills in project management and events organisation that will be useful for your future career. This role would be a notable addition to any portfolio but would be especially beneficial for a BGS member at the beginning of their career.</w:t>
                            </w:r>
                          </w:p>
                          <w:p w14:paraId="76B64CA0" w14:textId="7DE3E049"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Finding local organisers for future South West Thames meetings, suggesting programme topics and speakers, and ensuring all events meet the needs of a multidisciplinary audience</w:t>
                            </w:r>
                            <w:r>
                              <w:rPr>
                                <w:rFonts w:eastAsia="Times New Roman" w:cstheme="minorHAnsi"/>
                                <w:lang w:eastAsia="en-GB"/>
                              </w:rPr>
                              <w:t>.</w:t>
                            </w:r>
                          </w:p>
                          <w:p w14:paraId="4AA68E29" w14:textId="71665550"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Encouraging the promotion of local research and quality improvement initiatives by publicising calls for abstracts</w:t>
                            </w:r>
                            <w:r>
                              <w:rPr>
                                <w:rFonts w:eastAsia="Times New Roman" w:cstheme="minorHAnsi"/>
                                <w:lang w:eastAsia="en-GB"/>
                              </w:rPr>
                              <w:t>.</w:t>
                            </w:r>
                          </w:p>
                          <w:p w14:paraId="72A8946E" w14:textId="25BD7CB8"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Facilitating networking at meetings and within the region to support the sharing of best practice at a local level and collaboration between BGS members in the region</w:t>
                            </w:r>
                            <w:r>
                              <w:rPr>
                                <w:rFonts w:eastAsia="Times New Roman" w:cstheme="minorHAnsi"/>
                                <w:lang w:eastAsia="en-GB"/>
                              </w:rPr>
                              <w:t>.</w:t>
                            </w:r>
                          </w:p>
                          <w:p w14:paraId="4853427C" w14:textId="71BFF54F" w:rsidR="00B90434" w:rsidRPr="00B90434" w:rsidRDefault="00B90434" w:rsidP="00B90434">
                            <w:pPr>
                              <w:numPr>
                                <w:ilvl w:val="0"/>
                                <w:numId w:val="4"/>
                              </w:numPr>
                              <w:shd w:val="clear" w:color="auto" w:fill="FFFFFF"/>
                              <w:spacing w:before="100" w:beforeAutospacing="1" w:after="0" w:line="240" w:lineRule="auto"/>
                              <w:jc w:val="both"/>
                              <w:rPr>
                                <w:rFonts w:eastAsia="Times New Roman" w:cstheme="minorHAnsi"/>
                                <w:lang w:eastAsia="en-GB"/>
                              </w:rPr>
                            </w:pPr>
                            <w:r w:rsidRPr="00B90434">
                              <w:rPr>
                                <w:rFonts w:eastAsia="Times New Roman" w:cstheme="minorHAnsi"/>
                                <w:lang w:eastAsia="en-GB"/>
                              </w:rPr>
                              <w:t>Gathering feedback from delegates and suggesting improvements and new ideas for future meetings</w:t>
                            </w:r>
                            <w:r>
                              <w:rPr>
                                <w:rFonts w:eastAsia="Times New Roman" w:cstheme="minorHAnsi"/>
                                <w:lang w:eastAsia="en-GB"/>
                              </w:rPr>
                              <w:t>.</w:t>
                            </w:r>
                          </w:p>
                          <w:p w14:paraId="3BC353ED" w14:textId="27D835AC" w:rsidR="00D539A3" w:rsidRDefault="00D53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11D4F" id="_x0000_t202" coordsize="21600,21600" o:spt="202" path="m,l,21600r21600,l21600,xe">
                <v:stroke joinstyle="miter"/>
                <v:path gradientshapeok="t" o:connecttype="rect"/>
              </v:shapetype>
              <v:shape id="Text Box 2" o:spid="_x0000_s1026" type="#_x0000_t202" style="position:absolute;margin-left:.5pt;margin-top:23pt;width:533.5pt;height:2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">
                <v:textbox>
                  <w:txbxContent>
                    <w:p w14:paraId="4D6A79BA" w14:textId="77777777" w:rsidR="00B90434" w:rsidRDefault="00B90434" w:rsidP="00B90434">
                      <w:pPr>
                        <w:shd w:val="clear" w:color="auto" w:fill="FFFFFF"/>
                        <w:spacing w:after="300" w:line="240" w:lineRule="auto"/>
                        <w:jc w:val="both"/>
                        <w:rPr>
                          <w:rFonts w:eastAsia="Times New Roman" w:cstheme="minorHAnsi"/>
                          <w:b/>
                          <w:bCs/>
                          <w:lang w:eastAsia="en-GB"/>
                        </w:rPr>
                      </w:pPr>
                      <w:r w:rsidRPr="00B90434">
                        <w:rPr>
                          <w:rFonts w:eastAsia="Times New Roman" w:cstheme="minorHAnsi"/>
                          <w:b/>
                          <w:bCs/>
                          <w:lang w:eastAsia="en-GB"/>
                        </w:rPr>
                        <w:t>Further information about the role and associated duties</w:t>
                      </w:r>
                    </w:p>
                    <w:p w14:paraId="09F6F979" w14:textId="421226E2" w:rsidR="00B90434" w:rsidRPr="00B90434" w:rsidRDefault="00B90434" w:rsidP="00B90434">
                      <w:pPr>
                        <w:shd w:val="clear" w:color="auto" w:fill="FFFFFF"/>
                        <w:spacing w:after="300" w:line="240" w:lineRule="auto"/>
                        <w:jc w:val="both"/>
                        <w:rPr>
                          <w:rFonts w:eastAsia="Times New Roman" w:cstheme="minorHAnsi"/>
                          <w:b/>
                          <w:bCs/>
                          <w:lang w:eastAsia="en-GB"/>
                        </w:rPr>
                      </w:pPr>
                      <w:r w:rsidRPr="00B90434">
                        <w:rPr>
                          <w:rFonts w:eastAsia="Times New Roman" w:cstheme="minorHAnsi"/>
                          <w:lang w:eastAsia="en-GB"/>
                        </w:rPr>
                        <w:t>The key role of the Secretary is to develop and oversee regular region meetings. They act as the main point of contact for the Society’s head office in relation to the management of BGS South West Thames events and assist the BGS events team with the planning and promotion of these region meetings.</w:t>
                      </w:r>
                    </w:p>
                    <w:p w14:paraId="62CD3D52" w14:textId="77777777" w:rsidR="00B90434" w:rsidRPr="00B90434" w:rsidRDefault="00B90434" w:rsidP="00B90434">
                      <w:pPr>
                        <w:shd w:val="clear" w:color="auto" w:fill="FFFFFF"/>
                        <w:spacing w:after="300" w:line="240" w:lineRule="auto"/>
                        <w:jc w:val="both"/>
                        <w:rPr>
                          <w:rFonts w:eastAsia="Times New Roman" w:cstheme="minorHAnsi"/>
                          <w:lang w:eastAsia="en-GB"/>
                        </w:rPr>
                      </w:pPr>
                      <w:r w:rsidRPr="00B90434">
                        <w:rPr>
                          <w:rFonts w:eastAsia="Times New Roman" w:cstheme="minorHAnsi"/>
                          <w:lang w:eastAsia="en-GB"/>
                        </w:rPr>
                        <w:t>The role provides an ideal opportunity to get to know eminent and pioneering speakers from all aspects of healthcare for older people, and to build skills in project management and events organisation that will be useful for your future career. This role would be a notable addition to any portfolio but would be especially beneficial for a BGS member at the beginning of their career.</w:t>
                      </w:r>
                    </w:p>
                    <w:p w14:paraId="76B64CA0" w14:textId="7DE3E049"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Finding local organisers for future South West Thames meetings, suggesting programme topics and speakers, and ensuring all events meet the needs of a multidisciplinary audience</w:t>
                      </w:r>
                      <w:r>
                        <w:rPr>
                          <w:rFonts w:eastAsia="Times New Roman" w:cstheme="minorHAnsi"/>
                          <w:lang w:eastAsia="en-GB"/>
                        </w:rPr>
                        <w:t>.</w:t>
                      </w:r>
                    </w:p>
                    <w:p w14:paraId="4AA68E29" w14:textId="71665550"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Encouraging the promotion of local research and quality improvement initiatives by publicising calls for abstracts</w:t>
                      </w:r>
                      <w:r>
                        <w:rPr>
                          <w:rFonts w:eastAsia="Times New Roman" w:cstheme="minorHAnsi"/>
                          <w:lang w:eastAsia="en-GB"/>
                        </w:rPr>
                        <w:t>.</w:t>
                      </w:r>
                    </w:p>
                    <w:p w14:paraId="72A8946E" w14:textId="25BD7CB8" w:rsidR="00B90434" w:rsidRPr="00B90434" w:rsidRDefault="00B90434" w:rsidP="00B90434">
                      <w:pPr>
                        <w:numPr>
                          <w:ilvl w:val="0"/>
                          <w:numId w:val="4"/>
                        </w:numPr>
                        <w:shd w:val="clear" w:color="auto" w:fill="FFFFFF"/>
                        <w:spacing w:before="100" w:beforeAutospacing="1" w:after="100" w:afterAutospacing="1" w:line="240" w:lineRule="auto"/>
                        <w:jc w:val="both"/>
                        <w:rPr>
                          <w:rFonts w:eastAsia="Times New Roman" w:cstheme="minorHAnsi"/>
                          <w:lang w:eastAsia="en-GB"/>
                        </w:rPr>
                      </w:pPr>
                      <w:r w:rsidRPr="00B90434">
                        <w:rPr>
                          <w:rFonts w:eastAsia="Times New Roman" w:cstheme="minorHAnsi"/>
                          <w:lang w:eastAsia="en-GB"/>
                        </w:rPr>
                        <w:t>Facilitating networking at meetings and within the region to support the sharing of best practice at a local level and collaboration between BGS members in the region</w:t>
                      </w:r>
                      <w:r>
                        <w:rPr>
                          <w:rFonts w:eastAsia="Times New Roman" w:cstheme="minorHAnsi"/>
                          <w:lang w:eastAsia="en-GB"/>
                        </w:rPr>
                        <w:t>.</w:t>
                      </w:r>
                    </w:p>
                    <w:p w14:paraId="4853427C" w14:textId="71BFF54F" w:rsidR="00B90434" w:rsidRPr="00B90434" w:rsidRDefault="00B90434" w:rsidP="00B90434">
                      <w:pPr>
                        <w:numPr>
                          <w:ilvl w:val="0"/>
                          <w:numId w:val="4"/>
                        </w:numPr>
                        <w:shd w:val="clear" w:color="auto" w:fill="FFFFFF"/>
                        <w:spacing w:before="100" w:beforeAutospacing="1" w:after="0" w:line="240" w:lineRule="auto"/>
                        <w:jc w:val="both"/>
                        <w:rPr>
                          <w:rFonts w:eastAsia="Times New Roman" w:cstheme="minorHAnsi"/>
                          <w:lang w:eastAsia="en-GB"/>
                        </w:rPr>
                      </w:pPr>
                      <w:r w:rsidRPr="00B90434">
                        <w:rPr>
                          <w:rFonts w:eastAsia="Times New Roman" w:cstheme="minorHAnsi"/>
                          <w:lang w:eastAsia="en-GB"/>
                        </w:rPr>
                        <w:t>Gathering feedback from delegates and suggesting improvements and new ideas for future meetings</w:t>
                      </w:r>
                      <w:r>
                        <w:rPr>
                          <w:rFonts w:eastAsia="Times New Roman" w:cstheme="minorHAnsi"/>
                          <w:lang w:eastAsia="en-GB"/>
                        </w:rPr>
                        <w:t>.</w:t>
                      </w:r>
                    </w:p>
                    <w:p w14:paraId="3BC353ED" w14:textId="27D835AC" w:rsidR="00D539A3" w:rsidRDefault="00D539A3"/>
                  </w:txbxContent>
                </v:textbox>
                <w10:wrap type="square"/>
              </v:shape>
            </w:pict>
          </mc:Fallback>
        </mc:AlternateContent>
      </w:r>
    </w:p>
    <w:p w14:paraId="12B71755" w14:textId="115830AB" w:rsidR="00D539A3" w:rsidRPr="00376273" w:rsidRDefault="00D539A3" w:rsidP="00D539A3">
      <w:pPr>
        <w:shd w:val="clear" w:color="auto" w:fill="FFFFFF"/>
        <w:spacing w:after="0" w:line="240" w:lineRule="auto"/>
        <w:rPr>
          <w:rFonts w:eastAsia="Times New Roman" w:cstheme="minorHAnsi"/>
          <w:b/>
          <w:bCs/>
          <w:color w:val="000000" w:themeColor="text1"/>
          <w:lang w:eastAsia="en-GB"/>
        </w:rPr>
      </w:pPr>
    </w:p>
    <w:p w14:paraId="444EEA38" w14:textId="77777777" w:rsidR="00D539A3" w:rsidRPr="00376273" w:rsidRDefault="00D539A3" w:rsidP="00D539A3">
      <w:pPr>
        <w:shd w:val="clear" w:color="auto" w:fill="FFFFFF"/>
        <w:spacing w:after="0" w:line="240" w:lineRule="auto"/>
        <w:rPr>
          <w:rFonts w:eastAsia="Times New Roman" w:cstheme="minorHAnsi"/>
          <w:b/>
          <w:bCs/>
          <w:color w:val="000000" w:themeColor="text1"/>
          <w:lang w:eastAsia="en-GB"/>
        </w:rPr>
      </w:pPr>
    </w:p>
    <w:p w14:paraId="5192C893" w14:textId="77777777" w:rsidR="00D539A3" w:rsidRPr="00376273" w:rsidRDefault="00D539A3">
      <w:pPr>
        <w:rPr>
          <w:rFonts w:cstheme="minorHAnsi"/>
        </w:rPr>
      </w:pPr>
    </w:p>
    <w:sectPr w:rsidR="00D539A3" w:rsidRPr="00376273" w:rsidSect="00D539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6172"/>
    <w:multiLevelType w:val="multilevel"/>
    <w:tmpl w:val="3492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47373"/>
    <w:multiLevelType w:val="hybridMultilevel"/>
    <w:tmpl w:val="CC3831B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D60772"/>
    <w:multiLevelType w:val="hybridMultilevel"/>
    <w:tmpl w:val="9A1247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70120"/>
    <w:multiLevelType w:val="hybridMultilevel"/>
    <w:tmpl w:val="C52A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A3"/>
    <w:rsid w:val="000B361B"/>
    <w:rsid w:val="00376273"/>
    <w:rsid w:val="003B3C06"/>
    <w:rsid w:val="005D42CB"/>
    <w:rsid w:val="006A43BB"/>
    <w:rsid w:val="00804988"/>
    <w:rsid w:val="00B90434"/>
    <w:rsid w:val="00C57FCE"/>
    <w:rsid w:val="00D124CC"/>
    <w:rsid w:val="00D539A3"/>
    <w:rsid w:val="00DB6E46"/>
    <w:rsid w:val="00E6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249D"/>
  <w15:chartTrackingRefBased/>
  <w15:docId w15:val="{E6091EC4-B526-4CF7-913B-77CF2400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A3"/>
    <w:pPr>
      <w:ind w:left="720"/>
      <w:contextualSpacing/>
    </w:pPr>
  </w:style>
  <w:style w:type="character" w:styleId="Hyperlink">
    <w:name w:val="Hyperlink"/>
    <w:basedOn w:val="DefaultParagraphFont"/>
    <w:uiPriority w:val="99"/>
    <w:unhideWhenUsed/>
    <w:rsid w:val="00D539A3"/>
    <w:rPr>
      <w:color w:val="0563C1" w:themeColor="hyperlink"/>
      <w:u w:val="single"/>
    </w:rPr>
  </w:style>
  <w:style w:type="paragraph" w:styleId="BalloonText">
    <w:name w:val="Balloon Text"/>
    <w:basedOn w:val="Normal"/>
    <w:link w:val="BalloonTextChar"/>
    <w:uiPriority w:val="99"/>
    <w:semiHidden/>
    <w:unhideWhenUsed/>
    <w:rsid w:val="006A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BB"/>
    <w:rPr>
      <w:rFonts w:ascii="Segoe UI" w:hAnsi="Segoe UI" w:cs="Segoe UI"/>
      <w:sz w:val="18"/>
      <w:szCs w:val="18"/>
    </w:rPr>
  </w:style>
  <w:style w:type="character" w:styleId="UnresolvedMention">
    <w:name w:val="Unresolved Mention"/>
    <w:basedOn w:val="DefaultParagraphFont"/>
    <w:uiPriority w:val="99"/>
    <w:semiHidden/>
    <w:unhideWhenUsed/>
    <w:rsid w:val="005D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5463">
      <w:bodyDiv w:val="1"/>
      <w:marLeft w:val="0"/>
      <w:marRight w:val="0"/>
      <w:marTop w:val="0"/>
      <w:marBottom w:val="0"/>
      <w:divBdr>
        <w:top w:val="none" w:sz="0" w:space="0" w:color="auto"/>
        <w:left w:val="none" w:sz="0" w:space="0" w:color="auto"/>
        <w:bottom w:val="none" w:sz="0" w:space="0" w:color="auto"/>
        <w:right w:val="none" w:sz="0" w:space="0" w:color="auto"/>
      </w:divBdr>
    </w:div>
    <w:div w:id="17389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org.uk/about/become-a-member-of-the-bgs" TargetMode="External"/><Relationship Id="rId3" Type="http://schemas.openxmlformats.org/officeDocument/2006/relationships/settings" Target="settings.xml"/><Relationship Id="rId7" Type="http://schemas.openxmlformats.org/officeDocument/2006/relationships/hyperlink" Target="https://www.bgs.org.uk/officer-testimon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s.org.uk/resources/region-officer-roles-and-volunteer-opportunities" TargetMode="External"/><Relationship Id="rId5" Type="http://schemas.openxmlformats.org/officeDocument/2006/relationships/hyperlink" Target="mailto:M.Stewart@bg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Blackman</dc:creator>
  <cp:keywords/>
  <dc:description/>
  <cp:lastModifiedBy>Helen Blackman</cp:lastModifiedBy>
  <cp:revision>5</cp:revision>
  <dcterms:created xsi:type="dcterms:W3CDTF">2020-12-15T15:52:00Z</dcterms:created>
  <dcterms:modified xsi:type="dcterms:W3CDTF">2020-12-16T18:16:00Z</dcterms:modified>
</cp:coreProperties>
</file>